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E6C" w:rsidRDefault="00CC7E6C" w:rsidP="00CC7E6C">
      <w:pPr>
        <w:rPr>
          <w:rFonts w:ascii="Arial" w:eastAsia="Calibri" w:hAnsi="Arial" w:cs="Arial"/>
          <w:bCs/>
          <w:i/>
          <w:iCs/>
          <w:kern w:val="36"/>
        </w:rPr>
      </w:pPr>
      <w:r w:rsidRPr="00CC7E6C">
        <w:rPr>
          <w:rFonts w:ascii="Arial" w:eastAsia="Calibri" w:hAnsi="Arial" w:cs="Arial"/>
          <w:bCs/>
          <w:i/>
          <w:iCs/>
          <w:kern w:val="36"/>
        </w:rPr>
        <w:t>Федеральный закон от 29.11.2021 N 382-ФЗ</w:t>
      </w:r>
    </w:p>
    <w:p w:rsidR="00CC7E6C" w:rsidRDefault="00CC7E6C" w:rsidP="00CC7E6C"/>
    <w:p w:rsidR="00CC7E6C" w:rsidRPr="006534D5" w:rsidRDefault="00CC7E6C" w:rsidP="00CC7E6C">
      <w:pPr>
        <w:jc w:val="both"/>
        <w:rPr>
          <w:rFonts w:ascii="Arial" w:eastAsia="Calibri" w:hAnsi="Arial" w:cs="Arial"/>
          <w:iCs/>
        </w:rPr>
      </w:pPr>
      <w:r w:rsidRPr="006534D5">
        <w:rPr>
          <w:rFonts w:ascii="Arial" w:eastAsia="Calibri" w:hAnsi="Arial" w:cs="Arial"/>
          <w:iCs/>
        </w:rPr>
        <w:t>Доходы от продажи жилья семьей с детьми не облагают НДФЛ при соблюдении ряда условий, среди которых:</w:t>
      </w:r>
    </w:p>
    <w:p w:rsidR="00CC7E6C" w:rsidRPr="006534D5" w:rsidRDefault="00CC7E6C" w:rsidP="00CC7E6C">
      <w:pPr>
        <w:numPr>
          <w:ilvl w:val="0"/>
          <w:numId w:val="1"/>
        </w:numPr>
        <w:ind w:left="426"/>
        <w:jc w:val="both"/>
        <w:rPr>
          <w:rFonts w:ascii="Arial" w:eastAsia="Calibri" w:hAnsi="Arial" w:cs="Arial"/>
          <w:iCs/>
        </w:rPr>
      </w:pPr>
      <w:r w:rsidRPr="006534D5">
        <w:rPr>
          <w:rFonts w:ascii="Arial" w:eastAsia="Calibri" w:hAnsi="Arial" w:cs="Arial"/>
          <w:iCs/>
        </w:rPr>
        <w:t>в этом же году либо до 30 апреля следующего купили новое жилье;</w:t>
      </w:r>
    </w:p>
    <w:p w:rsidR="00CC7E6C" w:rsidRPr="006534D5" w:rsidRDefault="00CC7E6C" w:rsidP="00CC7E6C">
      <w:pPr>
        <w:numPr>
          <w:ilvl w:val="0"/>
          <w:numId w:val="1"/>
        </w:numPr>
        <w:ind w:left="426"/>
        <w:jc w:val="both"/>
        <w:rPr>
          <w:rFonts w:ascii="Arial" w:eastAsia="Calibri" w:hAnsi="Arial" w:cs="Arial"/>
          <w:iCs/>
        </w:rPr>
      </w:pPr>
      <w:r w:rsidRPr="006534D5">
        <w:rPr>
          <w:rFonts w:ascii="Arial" w:eastAsia="Calibri" w:hAnsi="Arial" w:cs="Arial"/>
          <w:iCs/>
        </w:rPr>
        <w:t xml:space="preserve">общая площадь или кадастровая стоимость купленного объекта превышает показатели проданного; </w:t>
      </w:r>
    </w:p>
    <w:p w:rsidR="00CC7E6C" w:rsidRPr="006534D5" w:rsidRDefault="00CC7E6C" w:rsidP="00CC7E6C">
      <w:pPr>
        <w:numPr>
          <w:ilvl w:val="0"/>
          <w:numId w:val="1"/>
        </w:numPr>
        <w:ind w:left="426"/>
        <w:jc w:val="both"/>
        <w:rPr>
          <w:rFonts w:ascii="Arial" w:eastAsia="Calibri" w:hAnsi="Arial" w:cs="Arial"/>
          <w:iCs/>
        </w:rPr>
      </w:pPr>
      <w:r w:rsidRPr="006534D5">
        <w:rPr>
          <w:rFonts w:ascii="Arial" w:eastAsia="Calibri" w:hAnsi="Arial" w:cs="Arial"/>
          <w:iCs/>
        </w:rPr>
        <w:t>в семье не менее 2 детей.</w:t>
      </w:r>
    </w:p>
    <w:p w:rsidR="00CC7E6C" w:rsidRPr="006534D5" w:rsidRDefault="00CC7E6C" w:rsidP="00CC7E6C">
      <w:pPr>
        <w:jc w:val="both"/>
        <w:rPr>
          <w:rFonts w:ascii="Arial" w:eastAsia="Calibri" w:hAnsi="Arial" w:cs="Arial"/>
          <w:iCs/>
        </w:rPr>
      </w:pPr>
      <w:r w:rsidRPr="006534D5">
        <w:rPr>
          <w:rFonts w:ascii="Arial" w:eastAsia="Calibri" w:hAnsi="Arial" w:cs="Arial"/>
          <w:iCs/>
        </w:rPr>
        <w:t xml:space="preserve">При этом не имеет значения, как долго проданное жильё принадлежало семье с детьми. Действие данного порядка распространили </w:t>
      </w:r>
      <w:r>
        <w:rPr>
          <w:rFonts w:ascii="Arial" w:eastAsia="Calibri" w:hAnsi="Arial" w:cs="Arial"/>
          <w:iCs/>
        </w:rPr>
        <w:t>на налоговые периоды с 2021 г</w:t>
      </w:r>
      <w:r w:rsidRPr="006534D5">
        <w:rPr>
          <w:rFonts w:ascii="Arial" w:eastAsia="Calibri" w:hAnsi="Arial" w:cs="Arial"/>
          <w:iCs/>
        </w:rPr>
        <w:t>.</w:t>
      </w:r>
    </w:p>
    <w:p w:rsidR="00CC7E6C" w:rsidRDefault="00CC7E6C" w:rsidP="00CC7E6C">
      <w:pPr>
        <w:pStyle w:val="ConsPlusNormal"/>
        <w:spacing w:after="60"/>
        <w:jc w:val="both"/>
        <w:rPr>
          <w:sz w:val="24"/>
          <w:szCs w:val="24"/>
        </w:rPr>
      </w:pPr>
    </w:p>
    <w:p w:rsidR="00CC7E6C" w:rsidRDefault="00CC7E6C" w:rsidP="00CC7E6C">
      <w:pPr>
        <w:rPr>
          <w:rFonts w:ascii="Arial" w:hAnsi="Arial" w:cs="Arial"/>
        </w:rPr>
      </w:pPr>
      <w:r w:rsidRPr="00CC7E6C">
        <w:rPr>
          <w:rFonts w:ascii="Arial" w:hAnsi="Arial" w:cs="Arial"/>
          <w:i/>
          <w:iCs/>
        </w:rPr>
        <w:t>Приказ Минтруда России от 29.10.2021 N 772н</w:t>
      </w:r>
    </w:p>
    <w:p w:rsidR="00CC7E6C" w:rsidRDefault="00CC7E6C" w:rsidP="00CC7E6C"/>
    <w:p w:rsidR="00CC7E6C" w:rsidRPr="003D634A" w:rsidRDefault="00CC7E6C" w:rsidP="00CC7E6C">
      <w:pPr>
        <w:jc w:val="both"/>
        <w:rPr>
          <w:rFonts w:ascii="Arial" w:eastAsia="Calibri" w:hAnsi="Arial" w:cs="Arial"/>
          <w:iCs/>
        </w:rPr>
      </w:pPr>
      <w:r w:rsidRPr="003D634A">
        <w:rPr>
          <w:rFonts w:ascii="Arial" w:eastAsia="Calibri" w:hAnsi="Arial" w:cs="Arial"/>
          <w:iCs/>
        </w:rPr>
        <w:t xml:space="preserve">Минтруд утвердил требования </w:t>
      </w:r>
      <w:r w:rsidRPr="003D634A">
        <w:rPr>
          <w:rFonts w:ascii="Arial" w:hAnsi="Arial" w:cs="Arial"/>
        </w:rPr>
        <w:t xml:space="preserve">к порядку разработки и содержанию правил и инструкций по охране труда. </w:t>
      </w:r>
      <w:r w:rsidRPr="003D634A">
        <w:rPr>
          <w:rFonts w:ascii="Arial" w:eastAsia="Calibri" w:hAnsi="Arial" w:cs="Arial"/>
          <w:iCs/>
        </w:rPr>
        <w:t>Их нужно применять с 01.03.2022.</w:t>
      </w:r>
    </w:p>
    <w:p w:rsidR="00CC7E6C" w:rsidRPr="003D634A" w:rsidRDefault="00CC7E6C" w:rsidP="00CC7E6C">
      <w:pPr>
        <w:spacing w:before="120"/>
        <w:jc w:val="both"/>
        <w:rPr>
          <w:rFonts w:ascii="Arial" w:eastAsia="Calibri" w:hAnsi="Arial" w:cs="Arial"/>
          <w:iCs/>
        </w:rPr>
      </w:pPr>
      <w:r w:rsidRPr="003D634A">
        <w:rPr>
          <w:rFonts w:ascii="Arial" w:hAnsi="Arial" w:cs="Arial"/>
        </w:rPr>
        <w:t xml:space="preserve">В частности, закреплено, что в правилах </w:t>
      </w:r>
      <w:r w:rsidRPr="003D634A">
        <w:rPr>
          <w:rFonts w:ascii="Arial" w:eastAsia="Calibri" w:hAnsi="Arial" w:cs="Arial"/>
        </w:rPr>
        <w:t>нужно отражать</w:t>
      </w:r>
      <w:r w:rsidRPr="003D634A">
        <w:rPr>
          <w:rFonts w:ascii="Arial" w:hAnsi="Arial" w:cs="Arial"/>
        </w:rPr>
        <w:t xml:space="preserve"> требования по обеспечению безопасности труда и контролю при организации работ. Инструкции должны содержать предписания по их безопасному выполнению.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81ED4"/>
    <w:multiLevelType w:val="hybridMultilevel"/>
    <w:tmpl w:val="A34E84C6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7E6C"/>
    <w:rsid w:val="00011A8F"/>
    <w:rsid w:val="002A41D3"/>
    <w:rsid w:val="003F2B6D"/>
    <w:rsid w:val="004236C3"/>
    <w:rsid w:val="00586927"/>
    <w:rsid w:val="00613166"/>
    <w:rsid w:val="008258F4"/>
    <w:rsid w:val="0092198A"/>
    <w:rsid w:val="009C4745"/>
    <w:rsid w:val="00A00CF4"/>
    <w:rsid w:val="00AF5D9B"/>
    <w:rsid w:val="00CA7B85"/>
    <w:rsid w:val="00CC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6C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C7E6C"/>
    <w:rPr>
      <w:color w:val="0000FF"/>
      <w:u w:val="single"/>
    </w:rPr>
  </w:style>
  <w:style w:type="paragraph" w:customStyle="1" w:styleId="ConsPlusNormal">
    <w:name w:val="ConsPlusNormal"/>
    <w:rsid w:val="00CC7E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2021-12-03T04:00:00Z</dcterms:created>
  <dcterms:modified xsi:type="dcterms:W3CDTF">2021-12-03T04:01:00Z</dcterms:modified>
</cp:coreProperties>
</file>